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964"/>
        <w:gridCol w:w="2189"/>
        <w:gridCol w:w="1540"/>
        <w:gridCol w:w="1538"/>
        <w:gridCol w:w="545"/>
        <w:gridCol w:w="2533"/>
        <w:gridCol w:w="3079"/>
      </w:tblGrid>
      <w:tr w:rsidR="009C2673" w:rsidRPr="00BE2D03" w14:paraId="571B2BE1" w14:textId="77777777" w:rsidTr="00B4225A">
        <w:tc>
          <w:tcPr>
            <w:tcW w:w="6153" w:type="dxa"/>
            <w:gridSpan w:val="2"/>
            <w:vAlign w:val="center"/>
          </w:tcPr>
          <w:p w14:paraId="40A3ED7C" w14:textId="288A9495" w:rsidR="009C2673" w:rsidRPr="00BE2D03" w:rsidRDefault="009C2673" w:rsidP="009C2673">
            <w:pPr>
              <w:jc w:val="center"/>
              <w:rPr>
                <w:rFonts w:ascii="Twinkl Cursive Looped" w:hAnsi="Twinkl Cursive Looped"/>
                <w:b/>
                <w:bCs/>
                <w:sz w:val="20"/>
                <w:szCs w:val="20"/>
                <w:u w:val="single"/>
              </w:rPr>
            </w:pPr>
            <w:r w:rsidRPr="00BE2D03">
              <w:rPr>
                <w:rFonts w:ascii="Twinkl Cursive Looped" w:hAnsi="Twinkl Cursive Looped"/>
                <w:b/>
                <w:bCs/>
                <w:sz w:val="20"/>
                <w:szCs w:val="20"/>
                <w:u w:val="single"/>
              </w:rPr>
              <w:t>Barwick and Stoford CP School</w:t>
            </w:r>
          </w:p>
        </w:tc>
        <w:tc>
          <w:tcPr>
            <w:tcW w:w="3078" w:type="dxa"/>
            <w:gridSpan w:val="2"/>
            <w:vAlign w:val="center"/>
          </w:tcPr>
          <w:p w14:paraId="6BDA7C6B" w14:textId="79BFE45E" w:rsidR="009C2673" w:rsidRPr="00BE2D03" w:rsidRDefault="009C2673" w:rsidP="009C2673">
            <w:pPr>
              <w:jc w:val="center"/>
              <w:rPr>
                <w:rFonts w:ascii="Twinkl Cursive Looped" w:hAnsi="Twinkl Cursive Looped"/>
                <w:b/>
                <w:bCs/>
                <w:sz w:val="20"/>
                <w:szCs w:val="20"/>
                <w:u w:val="single"/>
              </w:rPr>
            </w:pPr>
            <w:r w:rsidRPr="00BE2D03">
              <w:rPr>
                <w:rFonts w:ascii="Twinkl Cursive Looped" w:hAnsi="Twinkl Cursive Looped"/>
                <w:b/>
                <w:bCs/>
                <w:sz w:val="20"/>
                <w:szCs w:val="20"/>
                <w:u w:val="single"/>
              </w:rPr>
              <w:t>Skills Progression</w:t>
            </w:r>
          </w:p>
        </w:tc>
        <w:tc>
          <w:tcPr>
            <w:tcW w:w="3078" w:type="dxa"/>
            <w:gridSpan w:val="2"/>
            <w:vAlign w:val="center"/>
          </w:tcPr>
          <w:p w14:paraId="37E414ED" w14:textId="398D74C2" w:rsidR="009C2673" w:rsidRPr="00BE2D03" w:rsidRDefault="009C2673" w:rsidP="009C2673">
            <w:pPr>
              <w:jc w:val="center"/>
              <w:rPr>
                <w:rFonts w:ascii="Twinkl Cursive Looped" w:hAnsi="Twinkl Cursive Looped"/>
                <w:b/>
                <w:bCs/>
                <w:sz w:val="20"/>
                <w:szCs w:val="20"/>
                <w:u w:val="single"/>
              </w:rPr>
            </w:pPr>
            <w:r w:rsidRPr="00BE2D03">
              <w:rPr>
                <w:rFonts w:ascii="Twinkl Cursive Looped" w:hAnsi="Twinkl Cursive Looped"/>
                <w:b/>
                <w:bCs/>
                <w:sz w:val="20"/>
                <w:szCs w:val="20"/>
                <w:u w:val="single"/>
              </w:rPr>
              <w:t>Subject:</w:t>
            </w:r>
          </w:p>
        </w:tc>
        <w:tc>
          <w:tcPr>
            <w:tcW w:w="3079" w:type="dxa"/>
            <w:vAlign w:val="center"/>
          </w:tcPr>
          <w:p w14:paraId="44038BE8" w14:textId="6D7E6B17" w:rsidR="009C2673" w:rsidRPr="00BE2D03" w:rsidRDefault="00365620" w:rsidP="009C2673">
            <w:pPr>
              <w:jc w:val="center"/>
              <w:rPr>
                <w:rFonts w:ascii="Twinkl Cursive Looped" w:hAnsi="Twinkl Cursive Looped"/>
                <w:b/>
                <w:bCs/>
                <w:sz w:val="20"/>
                <w:szCs w:val="20"/>
                <w:u w:val="single"/>
              </w:rPr>
            </w:pPr>
            <w:r>
              <w:rPr>
                <w:rFonts w:ascii="Twinkl Cursive Looped" w:hAnsi="Twinkl Cursive Looped"/>
                <w:b/>
                <w:bCs/>
                <w:sz w:val="20"/>
                <w:szCs w:val="20"/>
                <w:u w:val="single"/>
              </w:rPr>
              <w:t>Geography</w:t>
            </w:r>
          </w:p>
        </w:tc>
      </w:tr>
      <w:tr w:rsidR="009C2673" w:rsidRPr="00BE2D03" w14:paraId="55B56065" w14:textId="77777777" w:rsidTr="00B4225A">
        <w:trPr>
          <w:trHeight w:val="413"/>
        </w:trPr>
        <w:tc>
          <w:tcPr>
            <w:tcW w:w="6153" w:type="dxa"/>
            <w:gridSpan w:val="2"/>
            <w:vAlign w:val="center"/>
          </w:tcPr>
          <w:p w14:paraId="2E92DB6E" w14:textId="1C43D24A" w:rsidR="009C2673" w:rsidRPr="00BE2D03" w:rsidRDefault="009C2673" w:rsidP="009C2673">
            <w:pPr>
              <w:jc w:val="center"/>
              <w:rPr>
                <w:rFonts w:ascii="Twinkl Cursive Looped" w:hAnsi="Twinkl Cursive Looped"/>
                <w:sz w:val="20"/>
                <w:szCs w:val="20"/>
              </w:rPr>
            </w:pPr>
            <w:r w:rsidRPr="00BE2D03">
              <w:rPr>
                <w:rFonts w:ascii="Twinkl Cursive Looped" w:hAnsi="Twinkl Cursive Looped"/>
                <w:b/>
                <w:bCs/>
                <w:sz w:val="20"/>
                <w:szCs w:val="20"/>
                <w:u w:val="single"/>
              </w:rPr>
              <w:t>Academic Year:</w:t>
            </w:r>
            <w:r w:rsidRPr="00BE2D03">
              <w:rPr>
                <w:rFonts w:ascii="Twinkl Cursive Looped" w:hAnsi="Twinkl Cursive Looped"/>
                <w:sz w:val="20"/>
                <w:szCs w:val="20"/>
              </w:rPr>
              <w:t xml:space="preserve"> 2023 - 2024</w:t>
            </w:r>
          </w:p>
        </w:tc>
        <w:tc>
          <w:tcPr>
            <w:tcW w:w="3078" w:type="dxa"/>
            <w:gridSpan w:val="2"/>
            <w:vAlign w:val="center"/>
          </w:tcPr>
          <w:p w14:paraId="52F8CEEC" w14:textId="551BE693" w:rsidR="009C2673" w:rsidRPr="00BE2D03" w:rsidRDefault="009C2673" w:rsidP="009C2673">
            <w:pPr>
              <w:jc w:val="center"/>
              <w:rPr>
                <w:rFonts w:ascii="Twinkl Cursive Looped" w:hAnsi="Twinkl Cursive Looped"/>
                <w:sz w:val="20"/>
                <w:szCs w:val="20"/>
              </w:rPr>
            </w:pPr>
            <w:r w:rsidRPr="00BE2D03">
              <w:rPr>
                <w:rFonts w:ascii="Twinkl Cursive Looped" w:hAnsi="Twinkl Cursive Looped"/>
                <w:b/>
                <w:bCs/>
                <w:sz w:val="20"/>
                <w:szCs w:val="20"/>
                <w:u w:val="single"/>
              </w:rPr>
              <w:t xml:space="preserve">Year: </w:t>
            </w:r>
            <w:r w:rsidRPr="00BE2D03">
              <w:rPr>
                <w:rFonts w:ascii="Twinkl Cursive Looped" w:hAnsi="Twinkl Cursive Looped"/>
                <w:sz w:val="20"/>
                <w:szCs w:val="20"/>
              </w:rPr>
              <w:t xml:space="preserve"> 5 / 6</w:t>
            </w:r>
          </w:p>
        </w:tc>
        <w:tc>
          <w:tcPr>
            <w:tcW w:w="3078" w:type="dxa"/>
            <w:gridSpan w:val="2"/>
            <w:vAlign w:val="center"/>
          </w:tcPr>
          <w:p w14:paraId="2E2703E9" w14:textId="693278BC" w:rsidR="009C2673" w:rsidRPr="00BE2D03" w:rsidRDefault="009C2673" w:rsidP="009C2673">
            <w:pPr>
              <w:jc w:val="center"/>
              <w:rPr>
                <w:rFonts w:ascii="Twinkl Cursive Looped" w:hAnsi="Twinkl Cursive Looped"/>
                <w:b/>
                <w:bCs/>
                <w:sz w:val="20"/>
                <w:szCs w:val="20"/>
                <w:u w:val="single"/>
              </w:rPr>
            </w:pPr>
            <w:r w:rsidRPr="00BE2D03">
              <w:rPr>
                <w:rFonts w:ascii="Twinkl Cursive Looped" w:hAnsi="Twinkl Cursive Looped"/>
                <w:b/>
                <w:bCs/>
                <w:sz w:val="20"/>
                <w:szCs w:val="20"/>
                <w:u w:val="single"/>
              </w:rPr>
              <w:t>Teacher:</w:t>
            </w:r>
          </w:p>
        </w:tc>
        <w:tc>
          <w:tcPr>
            <w:tcW w:w="3079" w:type="dxa"/>
            <w:vAlign w:val="center"/>
          </w:tcPr>
          <w:p w14:paraId="29CDC2C2" w14:textId="25F9029F" w:rsidR="009C2673" w:rsidRPr="008B7B38" w:rsidRDefault="008B7B38" w:rsidP="009C2673">
            <w:pPr>
              <w:jc w:val="center"/>
              <w:rPr>
                <w:rFonts w:ascii="Twinkl Cursive Looped" w:hAnsi="Twinkl Cursive Looped"/>
                <w:sz w:val="20"/>
                <w:szCs w:val="20"/>
              </w:rPr>
            </w:pPr>
            <w:r>
              <w:rPr>
                <w:rFonts w:ascii="Twinkl Cursive Looped" w:hAnsi="Twinkl Cursive Looped"/>
                <w:sz w:val="20"/>
                <w:szCs w:val="20"/>
              </w:rPr>
              <w:t>Mrs Caitlin Firth</w:t>
            </w:r>
          </w:p>
        </w:tc>
      </w:tr>
      <w:tr w:rsidR="002116FD" w:rsidRPr="00BE2D03" w14:paraId="056C6F09" w14:textId="77777777" w:rsidTr="002116FD">
        <w:trPr>
          <w:trHeight w:val="280"/>
        </w:trPr>
        <w:tc>
          <w:tcPr>
            <w:tcW w:w="7693" w:type="dxa"/>
            <w:gridSpan w:val="3"/>
            <w:vMerge w:val="restart"/>
            <w:vAlign w:val="center"/>
          </w:tcPr>
          <w:p w14:paraId="0796557F" w14:textId="237752DB" w:rsidR="002116FD" w:rsidRPr="00BE2D03" w:rsidRDefault="002116FD" w:rsidP="009C2673">
            <w:pPr>
              <w:jc w:val="center"/>
              <w:rPr>
                <w:rFonts w:ascii="Twinkl Cursive Looped" w:hAnsi="Twinkl Cursive Looped"/>
                <w:b/>
                <w:bCs/>
                <w:sz w:val="20"/>
                <w:szCs w:val="20"/>
                <w:u w:val="single"/>
              </w:rPr>
            </w:pPr>
            <w:r w:rsidRPr="00BE2D03">
              <w:rPr>
                <w:rFonts w:ascii="Twinkl Cursive Looped" w:hAnsi="Twinkl Cursive Looped"/>
                <w:b/>
                <w:bCs/>
                <w:sz w:val="20"/>
                <w:szCs w:val="20"/>
                <w:u w:val="single"/>
              </w:rPr>
              <w:t>Driver Project:</w:t>
            </w:r>
          </w:p>
        </w:tc>
        <w:tc>
          <w:tcPr>
            <w:tcW w:w="7695" w:type="dxa"/>
            <w:gridSpan w:val="4"/>
            <w:shd w:val="clear" w:color="auto" w:fill="FF6600"/>
            <w:vAlign w:val="center"/>
          </w:tcPr>
          <w:p w14:paraId="08502372" w14:textId="052B1BE9" w:rsidR="002116FD" w:rsidRPr="002116FD" w:rsidRDefault="002116FD" w:rsidP="002116FD">
            <w:pPr>
              <w:jc w:val="center"/>
              <w:rPr>
                <w:rFonts w:ascii="Twinkl Cursive Looped" w:hAnsi="Twinkl Cursive Looped"/>
                <w:sz w:val="20"/>
                <w:szCs w:val="20"/>
              </w:rPr>
            </w:pPr>
            <w:r>
              <w:rPr>
                <w:rFonts w:ascii="Twinkl Cursive Looped" w:hAnsi="Twinkl Cursive Looped"/>
                <w:b/>
                <w:bCs/>
                <w:sz w:val="20"/>
                <w:szCs w:val="20"/>
                <w:u w:val="single"/>
              </w:rPr>
              <w:t>Autumn Term 2023</w:t>
            </w:r>
            <w:r>
              <w:rPr>
                <w:rFonts w:ascii="Twinkl Cursive Looped" w:hAnsi="Twinkl Cursive Looped"/>
                <w:sz w:val="20"/>
                <w:szCs w:val="20"/>
              </w:rPr>
              <w:t xml:space="preserve">: </w:t>
            </w:r>
            <w:r w:rsidR="00365620">
              <w:rPr>
                <w:rFonts w:ascii="Twinkl Cursive Looped" w:hAnsi="Twinkl Cursive Looped"/>
                <w:sz w:val="20"/>
                <w:szCs w:val="20"/>
              </w:rPr>
              <w:t>Our Changing World</w:t>
            </w:r>
          </w:p>
        </w:tc>
      </w:tr>
      <w:tr w:rsidR="002116FD" w:rsidRPr="00BE2D03" w14:paraId="44D74FC4" w14:textId="77777777" w:rsidTr="00365620">
        <w:trPr>
          <w:trHeight w:val="280"/>
        </w:trPr>
        <w:tc>
          <w:tcPr>
            <w:tcW w:w="7693" w:type="dxa"/>
            <w:gridSpan w:val="3"/>
            <w:vMerge/>
            <w:vAlign w:val="center"/>
          </w:tcPr>
          <w:p w14:paraId="183C6758" w14:textId="77777777" w:rsidR="002116FD" w:rsidRPr="00BE2D03" w:rsidRDefault="002116FD" w:rsidP="009C2673">
            <w:pPr>
              <w:jc w:val="center"/>
              <w:rPr>
                <w:rFonts w:ascii="Twinkl Cursive Looped" w:hAnsi="Twinkl Cursive Looped"/>
                <w:b/>
                <w:bCs/>
                <w:sz w:val="20"/>
                <w:szCs w:val="20"/>
                <w:u w:val="single"/>
              </w:rPr>
            </w:pPr>
          </w:p>
        </w:tc>
        <w:tc>
          <w:tcPr>
            <w:tcW w:w="7695" w:type="dxa"/>
            <w:gridSpan w:val="4"/>
            <w:shd w:val="clear" w:color="auto" w:fill="00CC00"/>
            <w:vAlign w:val="center"/>
          </w:tcPr>
          <w:p w14:paraId="60555629" w14:textId="61D0A902" w:rsidR="002116FD" w:rsidRPr="002116FD" w:rsidRDefault="00365620" w:rsidP="002116FD">
            <w:pPr>
              <w:jc w:val="center"/>
              <w:rPr>
                <w:rFonts w:ascii="Twinkl Cursive Looped" w:hAnsi="Twinkl Cursive Looped"/>
                <w:sz w:val="20"/>
                <w:szCs w:val="20"/>
              </w:rPr>
            </w:pPr>
            <w:r>
              <w:rPr>
                <w:rFonts w:ascii="Twinkl Cursive Looped" w:hAnsi="Twinkl Cursive Looped"/>
                <w:b/>
                <w:bCs/>
                <w:sz w:val="20"/>
                <w:szCs w:val="20"/>
                <w:u w:val="single"/>
              </w:rPr>
              <w:t>Spring</w:t>
            </w:r>
            <w:r w:rsidR="002116FD">
              <w:rPr>
                <w:rFonts w:ascii="Twinkl Cursive Looped" w:hAnsi="Twinkl Cursive Looped"/>
                <w:b/>
                <w:bCs/>
                <w:sz w:val="20"/>
                <w:szCs w:val="20"/>
                <w:u w:val="single"/>
              </w:rPr>
              <w:t xml:space="preserve"> Term 2024:</w:t>
            </w:r>
            <w:r w:rsidR="002116FD">
              <w:rPr>
                <w:rFonts w:ascii="Twinkl Cursive Looped" w:hAnsi="Twinkl Cursive Looped"/>
                <w:sz w:val="20"/>
                <w:szCs w:val="20"/>
              </w:rPr>
              <w:t xml:space="preserve"> </w:t>
            </w:r>
            <w:r>
              <w:rPr>
                <w:rFonts w:ascii="Twinkl Cursive Looped" w:hAnsi="Twinkl Cursive Looped"/>
                <w:sz w:val="20"/>
                <w:szCs w:val="20"/>
              </w:rPr>
              <w:t>Frozen Kingdoms</w:t>
            </w:r>
          </w:p>
        </w:tc>
      </w:tr>
      <w:tr w:rsidR="00607081" w:rsidRPr="009C2673" w14:paraId="2F7B5898" w14:textId="77777777" w:rsidTr="00A41DE2">
        <w:tc>
          <w:tcPr>
            <w:tcW w:w="3964" w:type="dxa"/>
            <w:shd w:val="clear" w:color="auto" w:fill="BFBFBF" w:themeFill="background1" w:themeFillShade="BF"/>
            <w:vAlign w:val="center"/>
          </w:tcPr>
          <w:p w14:paraId="486F4675" w14:textId="46106A5A" w:rsidR="00607081" w:rsidRPr="009C2673" w:rsidRDefault="00B4225A" w:rsidP="009C2673">
            <w:pPr>
              <w:jc w:val="center"/>
              <w:rPr>
                <w:rFonts w:ascii="Twinkl Cursive Looped" w:hAnsi="Twinkl Cursive Looped"/>
                <w:b/>
                <w:bCs/>
              </w:rPr>
            </w:pPr>
            <w:r>
              <w:br w:type="page"/>
            </w:r>
            <w:r w:rsidR="00607081">
              <w:br w:type="page"/>
            </w:r>
            <w:r w:rsidR="00607081" w:rsidRPr="009C2673">
              <w:rPr>
                <w:rFonts w:ascii="Twinkl Cursive Looped" w:hAnsi="Twinkl Cursive Looped"/>
                <w:b/>
                <w:bCs/>
              </w:rPr>
              <w:t>Aspect</w:t>
            </w:r>
          </w:p>
        </w:tc>
        <w:tc>
          <w:tcPr>
            <w:tcW w:w="5812" w:type="dxa"/>
            <w:gridSpan w:val="4"/>
            <w:shd w:val="clear" w:color="auto" w:fill="BFBFBF" w:themeFill="background1" w:themeFillShade="BF"/>
            <w:vAlign w:val="center"/>
          </w:tcPr>
          <w:p w14:paraId="5B5449C6" w14:textId="1A762C35" w:rsidR="00607081" w:rsidRPr="009C2673" w:rsidRDefault="00607081" w:rsidP="009C2673">
            <w:pPr>
              <w:jc w:val="center"/>
              <w:rPr>
                <w:rFonts w:ascii="Twinkl Cursive Looped" w:hAnsi="Twinkl Cursive Looped"/>
                <w:b/>
                <w:bCs/>
              </w:rPr>
            </w:pPr>
            <w:r w:rsidRPr="009C2673">
              <w:rPr>
                <w:rFonts w:ascii="Twinkl Cursive Looped" w:hAnsi="Twinkl Cursive Looped"/>
                <w:b/>
                <w:bCs/>
              </w:rPr>
              <w:t>Year 5</w:t>
            </w:r>
          </w:p>
        </w:tc>
        <w:tc>
          <w:tcPr>
            <w:tcW w:w="5612" w:type="dxa"/>
            <w:gridSpan w:val="2"/>
            <w:shd w:val="clear" w:color="auto" w:fill="BFBFBF" w:themeFill="background1" w:themeFillShade="BF"/>
            <w:vAlign w:val="center"/>
          </w:tcPr>
          <w:p w14:paraId="4B9F0B25" w14:textId="5D0D3E4F" w:rsidR="00607081" w:rsidRPr="009C2673" w:rsidRDefault="00607081" w:rsidP="009C2673">
            <w:pPr>
              <w:jc w:val="center"/>
              <w:rPr>
                <w:rFonts w:ascii="Twinkl Cursive Looped" w:hAnsi="Twinkl Cursive Looped"/>
                <w:b/>
                <w:bCs/>
              </w:rPr>
            </w:pPr>
            <w:r w:rsidRPr="009C2673">
              <w:rPr>
                <w:rFonts w:ascii="Twinkl Cursive Looped" w:hAnsi="Twinkl Cursive Looped"/>
                <w:b/>
                <w:bCs/>
              </w:rPr>
              <w:t>Year 6</w:t>
            </w:r>
          </w:p>
        </w:tc>
      </w:tr>
      <w:tr w:rsidR="00B00FA6" w14:paraId="091D3B56" w14:textId="77777777" w:rsidTr="00A41DE2">
        <w:tc>
          <w:tcPr>
            <w:tcW w:w="3964" w:type="dxa"/>
            <w:vAlign w:val="center"/>
          </w:tcPr>
          <w:p w14:paraId="2A028401" w14:textId="0BDB0626" w:rsidR="00B00FA6" w:rsidRDefault="00B00FA6" w:rsidP="00B00FA6">
            <w:pPr>
              <w:rPr>
                <w:rFonts w:ascii="Twinkl Cursive Looped" w:hAnsi="Twinkl Cursive Looped"/>
              </w:rPr>
            </w:pPr>
            <w:r>
              <w:rPr>
                <w:rFonts w:ascii="Twinkl Cursive Looped" w:hAnsi="Twinkl Cursive Looped"/>
              </w:rPr>
              <w:t>Human Features &amp; Landmarks</w:t>
            </w:r>
          </w:p>
        </w:tc>
        <w:tc>
          <w:tcPr>
            <w:tcW w:w="5812" w:type="dxa"/>
            <w:gridSpan w:val="4"/>
            <w:vAlign w:val="center"/>
          </w:tcPr>
          <w:p w14:paraId="6C66E7EA" w14:textId="550CAE82" w:rsidR="00B00FA6" w:rsidRPr="009C2673" w:rsidRDefault="00B00FA6" w:rsidP="00B00FA6">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Describe and explain the location, purpose and use of transport networks across the UK and other parts of the world.</w:t>
            </w:r>
          </w:p>
        </w:tc>
        <w:tc>
          <w:tcPr>
            <w:tcW w:w="5612" w:type="dxa"/>
            <w:gridSpan w:val="2"/>
            <w:vAlign w:val="center"/>
          </w:tcPr>
          <w:p w14:paraId="42DBE642" w14:textId="0B49210A" w:rsidR="00B00FA6" w:rsidRPr="009C2673" w:rsidRDefault="00B00FA6" w:rsidP="00B00FA6">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Explain how humans function in the place they live.</w:t>
            </w:r>
          </w:p>
        </w:tc>
      </w:tr>
      <w:tr w:rsidR="0085763C" w14:paraId="07701148" w14:textId="77777777" w:rsidTr="00A41DE2">
        <w:tc>
          <w:tcPr>
            <w:tcW w:w="3964" w:type="dxa"/>
            <w:vAlign w:val="center"/>
          </w:tcPr>
          <w:p w14:paraId="08E264C5" w14:textId="5418CAB2" w:rsidR="0085763C" w:rsidRDefault="0085763C" w:rsidP="0085763C">
            <w:pPr>
              <w:rPr>
                <w:rFonts w:ascii="Twinkl Cursive Looped" w:hAnsi="Twinkl Cursive Looped"/>
              </w:rPr>
            </w:pPr>
            <w:r>
              <w:rPr>
                <w:rFonts w:ascii="Twinkl Cursive Looped" w:hAnsi="Twinkl Cursive Looped"/>
              </w:rPr>
              <w:t>Settlements &amp; Land Use</w:t>
            </w:r>
          </w:p>
        </w:tc>
        <w:tc>
          <w:tcPr>
            <w:tcW w:w="5812" w:type="dxa"/>
            <w:gridSpan w:val="4"/>
            <w:vAlign w:val="center"/>
          </w:tcPr>
          <w:p w14:paraId="70407CDB" w14:textId="486FEC39" w:rsidR="0085763C" w:rsidRPr="009C2673" w:rsidRDefault="0085763C" w:rsidP="0085763C">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Describe in detail the different types of agricultural land use in the UK.</w:t>
            </w:r>
          </w:p>
        </w:tc>
        <w:tc>
          <w:tcPr>
            <w:tcW w:w="5612" w:type="dxa"/>
            <w:gridSpan w:val="2"/>
            <w:vAlign w:val="center"/>
          </w:tcPr>
          <w:p w14:paraId="7502CC99" w14:textId="62B4F539" w:rsidR="0085763C" w:rsidRPr="009C2673" w:rsidRDefault="0085763C" w:rsidP="0085763C">
            <w:pPr>
              <w:rPr>
                <w:rFonts w:ascii="Twinkl Cursive Looped" w:hAnsi="Twinkl Cursive Looped"/>
                <w:sz w:val="16"/>
                <w:szCs w:val="16"/>
              </w:rPr>
            </w:pPr>
            <w:r w:rsidRPr="00C8739C">
              <w:rPr>
                <w:rFonts w:ascii="Twinkl Cursive Looped" w:hAnsi="Twinkl Cursive Looped"/>
                <w:color w:val="303030"/>
                <w:sz w:val="16"/>
                <w:szCs w:val="16"/>
                <w:shd w:val="clear" w:color="auto" w:fill="FFFFFF"/>
              </w:rPr>
              <w:t>Describe the distribution of natural resources in an area or country.</w:t>
            </w:r>
          </w:p>
        </w:tc>
      </w:tr>
      <w:tr w:rsidR="0085763C" w14:paraId="1D4B488F" w14:textId="77777777" w:rsidTr="00A41DE2">
        <w:tc>
          <w:tcPr>
            <w:tcW w:w="3964" w:type="dxa"/>
            <w:vAlign w:val="center"/>
          </w:tcPr>
          <w:p w14:paraId="3F833917" w14:textId="4B3E8035" w:rsidR="0085763C" w:rsidRDefault="0085763C" w:rsidP="0085763C">
            <w:pPr>
              <w:rPr>
                <w:rFonts w:ascii="Twinkl Cursive Looped" w:hAnsi="Twinkl Cursive Looped"/>
              </w:rPr>
            </w:pPr>
            <w:r>
              <w:rPr>
                <w:rFonts w:ascii="Twinkl Cursive Looped" w:hAnsi="Twinkl Cursive Looped"/>
              </w:rPr>
              <w:t>Climate &amp; Weather</w:t>
            </w:r>
          </w:p>
        </w:tc>
        <w:tc>
          <w:tcPr>
            <w:tcW w:w="5812" w:type="dxa"/>
            <w:gridSpan w:val="4"/>
            <w:vAlign w:val="center"/>
          </w:tcPr>
          <w:p w14:paraId="2831EB18" w14:textId="1268A125" w:rsidR="0085763C" w:rsidRPr="009C2673" w:rsidRDefault="0085763C" w:rsidP="0085763C">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Explain how the climate affects land use.</w:t>
            </w:r>
          </w:p>
        </w:tc>
        <w:tc>
          <w:tcPr>
            <w:tcW w:w="5612" w:type="dxa"/>
            <w:gridSpan w:val="2"/>
            <w:vAlign w:val="center"/>
          </w:tcPr>
          <w:p w14:paraId="1E14C160" w14:textId="3B83FFA5" w:rsidR="0085763C" w:rsidRPr="009C2673" w:rsidRDefault="0085763C" w:rsidP="0085763C">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Evaluate the extent to which climate and extreme weather affect how people live.</w:t>
            </w:r>
          </w:p>
        </w:tc>
      </w:tr>
      <w:tr w:rsidR="0085763C" w14:paraId="326B02A9" w14:textId="77777777" w:rsidTr="00A41DE2">
        <w:tc>
          <w:tcPr>
            <w:tcW w:w="3964" w:type="dxa"/>
            <w:vAlign w:val="center"/>
          </w:tcPr>
          <w:p w14:paraId="4C19A3BB" w14:textId="0D8C31D6" w:rsidR="0085763C" w:rsidRDefault="0085763C" w:rsidP="0085763C">
            <w:pPr>
              <w:rPr>
                <w:rFonts w:ascii="Twinkl Cursive Looped" w:hAnsi="Twinkl Cursive Looped"/>
              </w:rPr>
            </w:pPr>
            <w:r>
              <w:rPr>
                <w:rFonts w:ascii="Twinkl Cursive Looped" w:hAnsi="Twinkl Cursive Looped"/>
              </w:rPr>
              <w:t>Physical Processes</w:t>
            </w:r>
          </w:p>
        </w:tc>
        <w:tc>
          <w:tcPr>
            <w:tcW w:w="5812" w:type="dxa"/>
            <w:gridSpan w:val="4"/>
            <w:vAlign w:val="center"/>
          </w:tcPr>
          <w:p w14:paraId="0EAB2DDB" w14:textId="3638BBC8" w:rsidR="0085763C" w:rsidRPr="009C2673" w:rsidRDefault="0085763C" w:rsidP="0085763C">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Describe how soil fertility, drainage and climate affect agricultural land use.</w:t>
            </w:r>
          </w:p>
        </w:tc>
        <w:tc>
          <w:tcPr>
            <w:tcW w:w="5612" w:type="dxa"/>
            <w:gridSpan w:val="2"/>
            <w:vAlign w:val="center"/>
          </w:tcPr>
          <w:p w14:paraId="580AD3C5" w14:textId="19B441E5" w:rsidR="0085763C" w:rsidRPr="009C2673" w:rsidRDefault="0085763C" w:rsidP="0085763C">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Describe the physical processes, including weather, that affect two different locations.</w:t>
            </w:r>
          </w:p>
        </w:tc>
      </w:tr>
      <w:tr w:rsidR="0085763C" w14:paraId="075D28E5" w14:textId="77777777" w:rsidTr="00A41DE2">
        <w:tc>
          <w:tcPr>
            <w:tcW w:w="3964" w:type="dxa"/>
            <w:vAlign w:val="center"/>
          </w:tcPr>
          <w:p w14:paraId="360AE7BF" w14:textId="320664A7" w:rsidR="0085763C" w:rsidRDefault="0085763C" w:rsidP="0085763C">
            <w:pPr>
              <w:rPr>
                <w:rFonts w:ascii="Twinkl Cursive Looped" w:hAnsi="Twinkl Cursive Looped"/>
              </w:rPr>
            </w:pPr>
            <w:r>
              <w:rPr>
                <w:rFonts w:ascii="Twinkl Cursive Looped" w:hAnsi="Twinkl Cursive Looped"/>
              </w:rPr>
              <w:t>Geographical Resources</w:t>
            </w:r>
          </w:p>
        </w:tc>
        <w:tc>
          <w:tcPr>
            <w:tcW w:w="5812" w:type="dxa"/>
            <w:gridSpan w:val="4"/>
            <w:vAlign w:val="center"/>
          </w:tcPr>
          <w:p w14:paraId="5B695790" w14:textId="69733442" w:rsidR="0085763C" w:rsidRPr="009C2673" w:rsidRDefault="0085763C" w:rsidP="0085763C">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Analyse and compare a place, or places, using aerial photographs. atlases and maps.</w:t>
            </w:r>
          </w:p>
        </w:tc>
        <w:tc>
          <w:tcPr>
            <w:tcW w:w="5612" w:type="dxa"/>
            <w:gridSpan w:val="2"/>
            <w:vAlign w:val="center"/>
          </w:tcPr>
          <w:p w14:paraId="73510C98" w14:textId="706656DE" w:rsidR="0085763C" w:rsidRPr="009C2673" w:rsidRDefault="0085763C" w:rsidP="0085763C">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Use satellite imaging and maps of different scales to find out geographical information about a place.</w:t>
            </w:r>
          </w:p>
        </w:tc>
      </w:tr>
      <w:tr w:rsidR="0085763C" w14:paraId="1CC37E1E" w14:textId="77777777" w:rsidTr="00A41DE2">
        <w:tc>
          <w:tcPr>
            <w:tcW w:w="3964" w:type="dxa"/>
            <w:vAlign w:val="center"/>
          </w:tcPr>
          <w:p w14:paraId="28A4653F" w14:textId="692DBE67" w:rsidR="0085763C" w:rsidRDefault="0085763C" w:rsidP="0085763C">
            <w:pPr>
              <w:rPr>
                <w:rFonts w:ascii="Twinkl Cursive Looped" w:hAnsi="Twinkl Cursive Looped"/>
              </w:rPr>
            </w:pPr>
            <w:r>
              <w:rPr>
                <w:rFonts w:ascii="Twinkl Cursive Looped" w:hAnsi="Twinkl Cursive Looped"/>
              </w:rPr>
              <w:t>Data Analysis</w:t>
            </w:r>
          </w:p>
        </w:tc>
        <w:tc>
          <w:tcPr>
            <w:tcW w:w="5812" w:type="dxa"/>
            <w:gridSpan w:val="4"/>
            <w:vAlign w:val="center"/>
          </w:tcPr>
          <w:p w14:paraId="45CCF61B" w14:textId="6B22E61A" w:rsidR="0085763C" w:rsidRPr="009C2673" w:rsidRDefault="0085763C" w:rsidP="0085763C">
            <w:pPr>
              <w:rPr>
                <w:rFonts w:ascii="Twinkl Cursive Looped" w:hAnsi="Twinkl Cursive Looped"/>
                <w:sz w:val="16"/>
                <w:szCs w:val="16"/>
              </w:rPr>
            </w:pPr>
            <w:r w:rsidRPr="002375B7">
              <w:rPr>
                <w:rFonts w:ascii="Twinkl Cursive Looped" w:eastAsia="Times New Roman" w:hAnsi="Twinkl Cursive Looped" w:cs="Times New Roman"/>
                <w:color w:val="303030"/>
                <w:sz w:val="16"/>
                <w:szCs w:val="16"/>
                <w:shd w:val="clear" w:color="auto" w:fill="FFFFFF"/>
                <w:lang w:eastAsia="en-GB"/>
              </w:rPr>
              <w:t>Summarise geographical data to draw conclusion</w:t>
            </w:r>
            <w:r w:rsidRPr="005F39C6">
              <w:rPr>
                <w:rFonts w:ascii="Twinkl Cursive Looped" w:eastAsia="Times New Roman" w:hAnsi="Twinkl Cursive Looped" w:cs="Times New Roman"/>
                <w:color w:val="303030"/>
                <w:sz w:val="16"/>
                <w:szCs w:val="16"/>
                <w:shd w:val="clear" w:color="auto" w:fill="FFFFFF"/>
                <w:lang w:eastAsia="en-GB"/>
              </w:rPr>
              <w:t>s</w:t>
            </w:r>
          </w:p>
        </w:tc>
        <w:tc>
          <w:tcPr>
            <w:tcW w:w="5612" w:type="dxa"/>
            <w:gridSpan w:val="2"/>
            <w:vAlign w:val="center"/>
          </w:tcPr>
          <w:p w14:paraId="630A49F1" w14:textId="4F1203F3" w:rsidR="0085763C" w:rsidRPr="009C2673" w:rsidRDefault="0085763C" w:rsidP="0085763C">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Analyse and present increasingly complex data, comparing data from different sources and suggesting why data may vary.</w:t>
            </w:r>
          </w:p>
        </w:tc>
      </w:tr>
      <w:tr w:rsidR="0085763C" w14:paraId="6B0A744F" w14:textId="77777777" w:rsidTr="00A41DE2">
        <w:tc>
          <w:tcPr>
            <w:tcW w:w="3964" w:type="dxa"/>
            <w:vAlign w:val="center"/>
          </w:tcPr>
          <w:p w14:paraId="04E1CF1A" w14:textId="3FD00F79" w:rsidR="0085763C" w:rsidRDefault="0085763C" w:rsidP="0085763C">
            <w:pPr>
              <w:rPr>
                <w:rFonts w:ascii="Twinkl Cursive Looped" w:hAnsi="Twinkl Cursive Looped"/>
              </w:rPr>
            </w:pPr>
            <w:r>
              <w:rPr>
                <w:rFonts w:ascii="Twinkl Cursive Looped" w:hAnsi="Twinkl Cursive Looped"/>
              </w:rPr>
              <w:t>Fieldwork</w:t>
            </w:r>
          </w:p>
        </w:tc>
        <w:tc>
          <w:tcPr>
            <w:tcW w:w="5812" w:type="dxa"/>
            <w:gridSpan w:val="4"/>
            <w:vAlign w:val="center"/>
          </w:tcPr>
          <w:p w14:paraId="65D2C866" w14:textId="62EBE6AF" w:rsidR="0085763C" w:rsidRPr="009C2673" w:rsidRDefault="0085763C" w:rsidP="0085763C">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Construct or carry out a geographical enquiry by gathering and analysing a range of sources.</w:t>
            </w:r>
          </w:p>
        </w:tc>
        <w:tc>
          <w:tcPr>
            <w:tcW w:w="5612" w:type="dxa"/>
            <w:gridSpan w:val="2"/>
            <w:vAlign w:val="center"/>
          </w:tcPr>
          <w:p w14:paraId="625ED47C" w14:textId="43D075BA" w:rsidR="0085763C" w:rsidRPr="009C2673" w:rsidRDefault="0085763C" w:rsidP="0085763C">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Ask and answer geographical questions and hypotheses using a range of fieldwork and research techniques.</w:t>
            </w:r>
          </w:p>
        </w:tc>
      </w:tr>
      <w:tr w:rsidR="00AB0BC7" w14:paraId="3EC8D342" w14:textId="77777777" w:rsidTr="00A41DE2">
        <w:tc>
          <w:tcPr>
            <w:tcW w:w="3964" w:type="dxa"/>
            <w:vAlign w:val="center"/>
          </w:tcPr>
          <w:p w14:paraId="6D873661" w14:textId="6B8BB9AB" w:rsidR="00AB0BC7" w:rsidRDefault="00AB0BC7" w:rsidP="00AB0BC7">
            <w:pPr>
              <w:rPr>
                <w:rFonts w:ascii="Twinkl Cursive Looped" w:hAnsi="Twinkl Cursive Looped"/>
              </w:rPr>
            </w:pPr>
            <w:r>
              <w:rPr>
                <w:rFonts w:ascii="Twinkl Cursive Looped" w:hAnsi="Twinkl Cursive Looped"/>
              </w:rPr>
              <w:t>Natural &amp; Man-Made Materials</w:t>
            </w:r>
          </w:p>
        </w:tc>
        <w:tc>
          <w:tcPr>
            <w:tcW w:w="5812" w:type="dxa"/>
            <w:gridSpan w:val="4"/>
            <w:vAlign w:val="center"/>
          </w:tcPr>
          <w:p w14:paraId="773E0964" w14:textId="53B4A304" w:rsidR="00AB0BC7" w:rsidRPr="009C2673" w:rsidRDefault="00AB0BC7" w:rsidP="00AB0BC7">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Explain how the topography and soil type affect the location of different agricultural regions.</w:t>
            </w:r>
          </w:p>
        </w:tc>
        <w:tc>
          <w:tcPr>
            <w:tcW w:w="5612" w:type="dxa"/>
            <w:gridSpan w:val="2"/>
            <w:vAlign w:val="center"/>
          </w:tcPr>
          <w:p w14:paraId="21FB3FBC" w14:textId="795688CA" w:rsidR="00AB0BC7" w:rsidRPr="009C2673" w:rsidRDefault="00AB0BC7" w:rsidP="00AB0BC7">
            <w:pPr>
              <w:rPr>
                <w:rFonts w:ascii="Twinkl Cursive Looped" w:hAnsi="Twinkl Cursive Looped"/>
                <w:sz w:val="16"/>
                <w:szCs w:val="16"/>
              </w:rPr>
            </w:pPr>
            <w:r w:rsidRPr="00C8739C">
              <w:rPr>
                <w:rFonts w:ascii="Twinkl Cursive Looped" w:hAnsi="Twinkl Cursive Looped"/>
                <w:color w:val="303030"/>
                <w:sz w:val="16"/>
                <w:szCs w:val="16"/>
                <w:shd w:val="clear" w:color="auto" w:fill="FFFFFF"/>
              </w:rPr>
              <w:t>Explain how the presence of ice makes the polar oceans different to other oceans on Earth.</w:t>
            </w:r>
          </w:p>
        </w:tc>
      </w:tr>
      <w:tr w:rsidR="00AB0BC7" w14:paraId="18186CD7" w14:textId="77777777" w:rsidTr="00A41DE2">
        <w:tc>
          <w:tcPr>
            <w:tcW w:w="3964" w:type="dxa"/>
            <w:vAlign w:val="center"/>
          </w:tcPr>
          <w:p w14:paraId="3A592CB6" w14:textId="40E8CE00" w:rsidR="00AB0BC7" w:rsidRDefault="00AB0BC7" w:rsidP="00AB0BC7">
            <w:pPr>
              <w:rPr>
                <w:rFonts w:ascii="Twinkl Cursive Looped" w:hAnsi="Twinkl Cursive Looped"/>
              </w:rPr>
            </w:pPr>
            <w:r>
              <w:rPr>
                <w:rFonts w:ascii="Twinkl Cursive Looped" w:hAnsi="Twinkl Cursive Looped"/>
              </w:rPr>
              <w:t>Physical Features</w:t>
            </w:r>
          </w:p>
        </w:tc>
        <w:tc>
          <w:tcPr>
            <w:tcW w:w="5812" w:type="dxa"/>
            <w:gridSpan w:val="4"/>
            <w:vAlign w:val="center"/>
          </w:tcPr>
          <w:p w14:paraId="0A152733" w14:textId="07B0E81A" w:rsidR="00AB0BC7" w:rsidRPr="009C2673" w:rsidRDefault="00AB0BC7" w:rsidP="00AB0BC7">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Identify and describe some key physical features and environmental regions of North and South America and explain how these, along with the climate zones and soil types, can affect land use.</w:t>
            </w:r>
          </w:p>
        </w:tc>
        <w:tc>
          <w:tcPr>
            <w:tcW w:w="5612" w:type="dxa"/>
            <w:gridSpan w:val="2"/>
            <w:vAlign w:val="center"/>
          </w:tcPr>
          <w:p w14:paraId="688D8446" w14:textId="3C41B6E3" w:rsidR="00AB0BC7" w:rsidRPr="009C2673" w:rsidRDefault="00AB0BC7" w:rsidP="00AB0BC7">
            <w:pPr>
              <w:rPr>
                <w:rFonts w:ascii="Twinkl Cursive Looped" w:hAnsi="Twinkl Cursive Looped"/>
                <w:sz w:val="16"/>
                <w:szCs w:val="16"/>
              </w:rPr>
            </w:pPr>
            <w:r w:rsidRPr="00C8739C">
              <w:rPr>
                <w:rFonts w:ascii="Twinkl Cursive Looped" w:hAnsi="Twinkl Cursive Looped"/>
                <w:color w:val="303030"/>
                <w:sz w:val="16"/>
                <w:szCs w:val="16"/>
                <w:shd w:val="clear" w:color="auto" w:fill="FFFFFF"/>
              </w:rPr>
              <w:t>Compare and describe physical features of polar landscapes.</w:t>
            </w:r>
          </w:p>
        </w:tc>
      </w:tr>
      <w:tr w:rsidR="00AB0BC7" w14:paraId="5D781CBF" w14:textId="77777777" w:rsidTr="00A41DE2">
        <w:tc>
          <w:tcPr>
            <w:tcW w:w="3964" w:type="dxa"/>
            <w:vAlign w:val="center"/>
          </w:tcPr>
          <w:p w14:paraId="4F2948DD" w14:textId="7F9A084C" w:rsidR="00AB0BC7" w:rsidRDefault="00AB0BC7" w:rsidP="00AB0BC7">
            <w:pPr>
              <w:rPr>
                <w:rFonts w:ascii="Twinkl Cursive Looped" w:hAnsi="Twinkl Cursive Looped"/>
              </w:rPr>
            </w:pPr>
            <w:r>
              <w:rPr>
                <w:rFonts w:ascii="Twinkl Cursive Looped" w:hAnsi="Twinkl Cursive Looped"/>
              </w:rPr>
              <w:t>Environment</w:t>
            </w:r>
          </w:p>
        </w:tc>
        <w:tc>
          <w:tcPr>
            <w:tcW w:w="5812" w:type="dxa"/>
            <w:gridSpan w:val="4"/>
            <w:vAlign w:val="center"/>
          </w:tcPr>
          <w:p w14:paraId="7DDD2524" w14:textId="31334E7E"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Name and locate the world’s biomes, climate zones and vegetation belts and explain their common characteristics.</w:t>
            </w:r>
          </w:p>
        </w:tc>
        <w:tc>
          <w:tcPr>
            <w:tcW w:w="5612" w:type="dxa"/>
            <w:gridSpan w:val="2"/>
            <w:vAlign w:val="center"/>
          </w:tcPr>
          <w:p w14:paraId="27E6D4A2" w14:textId="62C25C18"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Explain how climate change affects climate zones and biomes across the world.</w:t>
            </w:r>
          </w:p>
        </w:tc>
      </w:tr>
      <w:tr w:rsidR="00AB0BC7" w14:paraId="4B98506E" w14:textId="77777777" w:rsidTr="00A41DE2">
        <w:tc>
          <w:tcPr>
            <w:tcW w:w="3964" w:type="dxa"/>
            <w:vAlign w:val="center"/>
          </w:tcPr>
          <w:p w14:paraId="042567E5" w14:textId="457D56F4" w:rsidR="00AB0BC7" w:rsidRDefault="00AB0BC7" w:rsidP="00AB0BC7">
            <w:pPr>
              <w:rPr>
                <w:rFonts w:ascii="Twinkl Cursive Looped" w:hAnsi="Twinkl Cursive Looped"/>
              </w:rPr>
            </w:pPr>
            <w:r>
              <w:rPr>
                <w:rFonts w:ascii="Twinkl Cursive Looped" w:hAnsi="Twinkl Cursive Looped"/>
              </w:rPr>
              <w:t>Sustainability</w:t>
            </w:r>
          </w:p>
        </w:tc>
        <w:tc>
          <w:tcPr>
            <w:tcW w:w="5812" w:type="dxa"/>
            <w:gridSpan w:val="4"/>
            <w:vAlign w:val="center"/>
          </w:tcPr>
          <w:p w14:paraId="2A0F694D" w14:textId="76C5091A"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Identify and explain ways that people can improve the production of products without compromising the needs of future generations.</w:t>
            </w:r>
          </w:p>
        </w:tc>
        <w:tc>
          <w:tcPr>
            <w:tcW w:w="5612" w:type="dxa"/>
            <w:gridSpan w:val="2"/>
            <w:vAlign w:val="center"/>
          </w:tcPr>
          <w:p w14:paraId="2C476FCA" w14:textId="2C82A3D3"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Explain the significance of human-environment relationships and how natural resource management can protect natural resources to support life on Earth.</w:t>
            </w:r>
          </w:p>
        </w:tc>
      </w:tr>
      <w:tr w:rsidR="00AB0BC7" w14:paraId="3E69B676" w14:textId="77777777" w:rsidTr="00A41DE2">
        <w:tc>
          <w:tcPr>
            <w:tcW w:w="3964" w:type="dxa"/>
            <w:vAlign w:val="center"/>
          </w:tcPr>
          <w:p w14:paraId="1D27316F" w14:textId="7CE03031" w:rsidR="00AB0BC7" w:rsidRDefault="00AB0BC7" w:rsidP="00AB0BC7">
            <w:pPr>
              <w:rPr>
                <w:rFonts w:ascii="Twinkl Cursive Looped" w:hAnsi="Twinkl Cursive Looped"/>
              </w:rPr>
            </w:pPr>
            <w:r>
              <w:rPr>
                <w:rFonts w:ascii="Twinkl Cursive Looped" w:hAnsi="Twinkl Cursive Looped"/>
              </w:rPr>
              <w:t>World</w:t>
            </w:r>
          </w:p>
        </w:tc>
        <w:tc>
          <w:tcPr>
            <w:tcW w:w="5812" w:type="dxa"/>
            <w:gridSpan w:val="4"/>
            <w:vAlign w:val="center"/>
          </w:tcPr>
          <w:p w14:paraId="03A02F64" w14:textId="084910BC"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Name, locate and describe major world cities.</w:t>
            </w:r>
          </w:p>
        </w:tc>
        <w:tc>
          <w:tcPr>
            <w:tcW w:w="5612" w:type="dxa"/>
            <w:gridSpan w:val="2"/>
            <w:vAlign w:val="center"/>
          </w:tcPr>
          <w:p w14:paraId="3346CE6B" w14:textId="2089CDB2" w:rsidR="00AB0BC7" w:rsidRPr="009C2673" w:rsidRDefault="001915F7" w:rsidP="00AB0BC7">
            <w:pPr>
              <w:rPr>
                <w:rFonts w:ascii="Twinkl Cursive Looped" w:hAnsi="Twinkl Cursive Looped"/>
                <w:sz w:val="16"/>
                <w:szCs w:val="16"/>
              </w:rPr>
            </w:pPr>
            <w:r>
              <w:rPr>
                <w:rFonts w:ascii="Twinkl Cursive Looped" w:hAnsi="Twinkl Cursive Looped"/>
                <w:sz w:val="16"/>
                <w:szCs w:val="16"/>
              </w:rPr>
              <w:t>Explain interconnections between two or more areas of the world</w:t>
            </w:r>
            <w:r w:rsidR="00A41DE2">
              <w:rPr>
                <w:rFonts w:ascii="Twinkl Cursive Looped" w:hAnsi="Twinkl Cursive Looped"/>
                <w:sz w:val="16"/>
                <w:szCs w:val="16"/>
              </w:rPr>
              <w:t>.</w:t>
            </w:r>
          </w:p>
        </w:tc>
      </w:tr>
      <w:tr w:rsidR="00AB0BC7" w14:paraId="75C50ADF" w14:textId="77777777" w:rsidTr="00A41DE2">
        <w:tc>
          <w:tcPr>
            <w:tcW w:w="3964" w:type="dxa"/>
            <w:vAlign w:val="center"/>
          </w:tcPr>
          <w:p w14:paraId="330E5F70" w14:textId="42FC5EF9" w:rsidR="00AB0BC7" w:rsidRDefault="00AB0BC7" w:rsidP="00AB0BC7">
            <w:pPr>
              <w:rPr>
                <w:rFonts w:ascii="Twinkl Cursive Looped" w:hAnsi="Twinkl Cursive Looped"/>
              </w:rPr>
            </w:pPr>
            <w:r>
              <w:rPr>
                <w:rFonts w:ascii="Twinkl Cursive Looped" w:hAnsi="Twinkl Cursive Looped"/>
              </w:rPr>
              <w:t>UK</w:t>
            </w:r>
          </w:p>
        </w:tc>
        <w:tc>
          <w:tcPr>
            <w:tcW w:w="5812" w:type="dxa"/>
            <w:gridSpan w:val="4"/>
            <w:vAlign w:val="center"/>
          </w:tcPr>
          <w:p w14:paraId="49700E39" w14:textId="7D8F7AD7"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Describe the relative location of cities, counties or geographical features in the UK in relation to other places or geographical features.</w:t>
            </w:r>
          </w:p>
        </w:tc>
        <w:tc>
          <w:tcPr>
            <w:tcW w:w="5612" w:type="dxa"/>
            <w:gridSpan w:val="2"/>
            <w:vAlign w:val="center"/>
          </w:tcPr>
          <w:p w14:paraId="6ADE85EF" w14:textId="045073FB"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Describe patterns of human population growth and movement, economic activities, space, land use and human settlement patterns of an area of the UK or the wider world.</w:t>
            </w:r>
          </w:p>
        </w:tc>
      </w:tr>
      <w:tr w:rsidR="00AB0BC7" w14:paraId="799CC3B5" w14:textId="77777777" w:rsidTr="00A41DE2">
        <w:tc>
          <w:tcPr>
            <w:tcW w:w="3964" w:type="dxa"/>
            <w:vAlign w:val="center"/>
          </w:tcPr>
          <w:p w14:paraId="20BD7863" w14:textId="51D52D45" w:rsidR="00AB0BC7" w:rsidRDefault="00AB0BC7" w:rsidP="00AB0BC7">
            <w:pPr>
              <w:rPr>
                <w:rFonts w:ascii="Twinkl Cursive Looped" w:hAnsi="Twinkl Cursive Looped"/>
              </w:rPr>
            </w:pPr>
            <w:r>
              <w:rPr>
                <w:rFonts w:ascii="Twinkl Cursive Looped" w:hAnsi="Twinkl Cursive Looped"/>
              </w:rPr>
              <w:t>Location</w:t>
            </w:r>
          </w:p>
        </w:tc>
        <w:tc>
          <w:tcPr>
            <w:tcW w:w="5812" w:type="dxa"/>
            <w:gridSpan w:val="4"/>
            <w:vAlign w:val="center"/>
          </w:tcPr>
          <w:p w14:paraId="1FC02AF5" w14:textId="06E37A6A"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Identify the location and explain the function of the Prime (or Greenwich) Meridian and different time zones (including day and night).</w:t>
            </w:r>
          </w:p>
        </w:tc>
        <w:tc>
          <w:tcPr>
            <w:tcW w:w="5612" w:type="dxa"/>
            <w:gridSpan w:val="2"/>
            <w:vAlign w:val="center"/>
          </w:tcPr>
          <w:p w14:paraId="2A3CCD4D" w14:textId="7E83DC1B"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Identify the position and explain the significance of latitude, longitude, equator, Northern Hemisphere, Southern Hemisphere, the Tropics of Cancer and Capricorn, the Arctic and Antarctic Circles, the Prime (or Greenwich) Meridian and time zones (including day and night).</w:t>
            </w:r>
          </w:p>
        </w:tc>
      </w:tr>
      <w:tr w:rsidR="00AB0BC7" w14:paraId="41CF3ACD" w14:textId="77777777" w:rsidTr="00A41DE2">
        <w:tc>
          <w:tcPr>
            <w:tcW w:w="3964" w:type="dxa"/>
            <w:vAlign w:val="center"/>
          </w:tcPr>
          <w:p w14:paraId="59CD3DC9" w14:textId="28268EBC" w:rsidR="00AB0BC7" w:rsidRDefault="00AB0BC7" w:rsidP="00AB0BC7">
            <w:pPr>
              <w:rPr>
                <w:rFonts w:ascii="Twinkl Cursive Looped" w:hAnsi="Twinkl Cursive Looped"/>
              </w:rPr>
            </w:pPr>
            <w:r>
              <w:rPr>
                <w:rFonts w:ascii="Twinkl Cursive Looped" w:hAnsi="Twinkl Cursive Looped"/>
              </w:rPr>
              <w:t>Position</w:t>
            </w:r>
          </w:p>
        </w:tc>
        <w:tc>
          <w:tcPr>
            <w:tcW w:w="5812" w:type="dxa"/>
            <w:gridSpan w:val="4"/>
            <w:vAlign w:val="center"/>
          </w:tcPr>
          <w:p w14:paraId="31C829F4" w14:textId="1928F31D"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Use compass points, grid references and scale to interpret maps, including Ordnance Survey maps, with accuracy.</w:t>
            </w:r>
          </w:p>
        </w:tc>
        <w:tc>
          <w:tcPr>
            <w:tcW w:w="5612" w:type="dxa"/>
            <w:gridSpan w:val="2"/>
            <w:vAlign w:val="center"/>
          </w:tcPr>
          <w:p w14:paraId="66FE38A0" w14:textId="42CA79E5"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Use lines of longitude and latitude or grid references to find the position of different geographical areas and features.</w:t>
            </w:r>
          </w:p>
        </w:tc>
      </w:tr>
      <w:tr w:rsidR="00AB0BC7" w14:paraId="64B71484" w14:textId="77777777" w:rsidTr="00A41DE2">
        <w:tc>
          <w:tcPr>
            <w:tcW w:w="3964" w:type="dxa"/>
            <w:vAlign w:val="center"/>
          </w:tcPr>
          <w:p w14:paraId="5C5F6BC5" w14:textId="28D0E8F9" w:rsidR="00AB0BC7" w:rsidRDefault="00AB0BC7" w:rsidP="00AB0BC7">
            <w:pPr>
              <w:rPr>
                <w:rFonts w:ascii="Twinkl Cursive Looped" w:hAnsi="Twinkl Cursive Looped"/>
              </w:rPr>
            </w:pPr>
            <w:r>
              <w:rPr>
                <w:rFonts w:ascii="Twinkl Cursive Looped" w:hAnsi="Twinkl Cursive Looped"/>
              </w:rPr>
              <w:t>Maps</w:t>
            </w:r>
          </w:p>
        </w:tc>
        <w:tc>
          <w:tcPr>
            <w:tcW w:w="5812" w:type="dxa"/>
            <w:gridSpan w:val="4"/>
            <w:vAlign w:val="center"/>
          </w:tcPr>
          <w:p w14:paraId="53B64287" w14:textId="70D73709"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Identify elevated areas, depressions and river basins on a relief map.</w:t>
            </w:r>
          </w:p>
        </w:tc>
        <w:tc>
          <w:tcPr>
            <w:tcW w:w="5612" w:type="dxa"/>
            <w:gridSpan w:val="2"/>
            <w:vAlign w:val="center"/>
          </w:tcPr>
          <w:p w14:paraId="12230658" w14:textId="4D7AC3EC"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Use grid references, lines of latitude and longitude, contour lines and symbols in maps and on globes to understand and record the geography of an area.</w:t>
            </w:r>
          </w:p>
        </w:tc>
      </w:tr>
      <w:tr w:rsidR="00AB0BC7" w14:paraId="71957920" w14:textId="77777777" w:rsidTr="00A41DE2">
        <w:tc>
          <w:tcPr>
            <w:tcW w:w="3964" w:type="dxa"/>
            <w:vAlign w:val="center"/>
          </w:tcPr>
          <w:p w14:paraId="080B7213" w14:textId="1CCE40CC" w:rsidR="00AB0BC7" w:rsidRDefault="00AB0BC7" w:rsidP="00AB0BC7">
            <w:pPr>
              <w:rPr>
                <w:rFonts w:ascii="Twinkl Cursive Looped" w:hAnsi="Twinkl Cursive Looped"/>
              </w:rPr>
            </w:pPr>
            <w:r>
              <w:rPr>
                <w:rFonts w:ascii="Twinkl Cursive Looped" w:hAnsi="Twinkl Cursive Looped"/>
              </w:rPr>
              <w:t>Compare &amp; Contrast</w:t>
            </w:r>
          </w:p>
        </w:tc>
        <w:tc>
          <w:tcPr>
            <w:tcW w:w="5812" w:type="dxa"/>
            <w:gridSpan w:val="4"/>
            <w:vAlign w:val="center"/>
          </w:tcPr>
          <w:p w14:paraId="3A23F5A1" w14:textId="736F8527" w:rsidR="00AB0BC7" w:rsidRPr="009C2673" w:rsidRDefault="00AB0BC7" w:rsidP="00AB0BC7">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Identify and describe the similarities and differences in physical and human geography between continents.</w:t>
            </w:r>
          </w:p>
        </w:tc>
        <w:tc>
          <w:tcPr>
            <w:tcW w:w="5612" w:type="dxa"/>
            <w:gridSpan w:val="2"/>
            <w:vAlign w:val="center"/>
          </w:tcPr>
          <w:p w14:paraId="1092FA35" w14:textId="7FC9D3A6" w:rsidR="00AB0BC7" w:rsidRPr="009C2673" w:rsidRDefault="00AB0BC7" w:rsidP="00AB0BC7">
            <w:pPr>
              <w:rPr>
                <w:rFonts w:ascii="Twinkl Cursive Looped" w:hAnsi="Twinkl Cursive Looped"/>
                <w:sz w:val="16"/>
                <w:szCs w:val="16"/>
              </w:rPr>
            </w:pPr>
            <w:r w:rsidRPr="00C8739C">
              <w:rPr>
                <w:rFonts w:ascii="Twinkl Cursive Looped" w:hAnsi="Twinkl Cursive Looped"/>
                <w:color w:val="303030"/>
                <w:sz w:val="16"/>
                <w:szCs w:val="16"/>
                <w:shd w:val="clear" w:color="auto" w:fill="FFFFFF"/>
              </w:rPr>
              <w:t>Describe the climatic similarities and differences between two regions.</w:t>
            </w:r>
          </w:p>
        </w:tc>
      </w:tr>
      <w:tr w:rsidR="00AB0BC7" w14:paraId="0011AE75" w14:textId="77777777" w:rsidTr="00A41DE2">
        <w:tc>
          <w:tcPr>
            <w:tcW w:w="3964" w:type="dxa"/>
            <w:vAlign w:val="center"/>
          </w:tcPr>
          <w:p w14:paraId="09978E90" w14:textId="4F368230" w:rsidR="00AB0BC7" w:rsidRDefault="00AB0BC7" w:rsidP="00AB0BC7">
            <w:pPr>
              <w:rPr>
                <w:rFonts w:ascii="Twinkl Cursive Looped" w:hAnsi="Twinkl Cursive Looped"/>
              </w:rPr>
            </w:pPr>
            <w:r>
              <w:rPr>
                <w:rFonts w:ascii="Twinkl Cursive Looped" w:hAnsi="Twinkl Cursive Looped"/>
              </w:rPr>
              <w:t>Significant Places</w:t>
            </w:r>
          </w:p>
        </w:tc>
        <w:tc>
          <w:tcPr>
            <w:tcW w:w="5812" w:type="dxa"/>
            <w:gridSpan w:val="4"/>
            <w:vAlign w:val="center"/>
          </w:tcPr>
          <w:p w14:paraId="1644CEBB" w14:textId="3F97A5C1" w:rsidR="00AB0BC7" w:rsidRPr="009C2673" w:rsidRDefault="00AB0BC7" w:rsidP="00AB0BC7">
            <w:pPr>
              <w:rPr>
                <w:rFonts w:ascii="Twinkl Cursive Looped" w:hAnsi="Twinkl Cursive Looped"/>
                <w:sz w:val="16"/>
                <w:szCs w:val="16"/>
              </w:rPr>
            </w:pPr>
            <w:r w:rsidRPr="00BB3A4F">
              <w:rPr>
                <w:rFonts w:ascii="Twinkl Cursive Looped" w:hAnsi="Twinkl Cursive Looped"/>
                <w:color w:val="303030"/>
                <w:sz w:val="16"/>
                <w:szCs w:val="16"/>
                <w:shd w:val="clear" w:color="auto" w:fill="FFFFFF"/>
              </w:rPr>
              <w:t>Identify some of the problems of farming in a developing country and report on ways in which these can be supported.</w:t>
            </w:r>
          </w:p>
        </w:tc>
        <w:tc>
          <w:tcPr>
            <w:tcW w:w="5612" w:type="dxa"/>
            <w:gridSpan w:val="2"/>
            <w:vAlign w:val="center"/>
          </w:tcPr>
          <w:p w14:paraId="68BB9A0C" w14:textId="05B05D02" w:rsidR="00AB0BC7" w:rsidRPr="009C2673" w:rsidRDefault="00AB0BC7" w:rsidP="00AB0BC7">
            <w:pPr>
              <w:rPr>
                <w:rFonts w:ascii="Twinkl Cursive Looped" w:hAnsi="Twinkl Cursive Looped"/>
                <w:sz w:val="16"/>
                <w:szCs w:val="16"/>
              </w:rPr>
            </w:pPr>
            <w:r w:rsidRPr="00D76E45">
              <w:rPr>
                <w:rFonts w:ascii="Twinkl Cursive Looped" w:hAnsi="Twinkl Cursive Looped"/>
                <w:color w:val="303030"/>
                <w:sz w:val="16"/>
                <w:szCs w:val="16"/>
                <w:shd w:val="clear" w:color="auto" w:fill="FFFFFF"/>
              </w:rPr>
              <w:t>Name, locate and explain the distribution of significant industrial, farming and exporting regions around the world.</w:t>
            </w:r>
          </w:p>
        </w:tc>
      </w:tr>
      <w:tr w:rsidR="00997B21" w14:paraId="107539C0" w14:textId="77777777" w:rsidTr="00A41DE2">
        <w:tc>
          <w:tcPr>
            <w:tcW w:w="3964" w:type="dxa"/>
            <w:vAlign w:val="center"/>
          </w:tcPr>
          <w:p w14:paraId="3C57E132" w14:textId="418AB65B" w:rsidR="00997B21" w:rsidRDefault="00997B21" w:rsidP="00997B21">
            <w:pPr>
              <w:rPr>
                <w:rFonts w:ascii="Twinkl Cursive Looped" w:hAnsi="Twinkl Cursive Looped"/>
              </w:rPr>
            </w:pPr>
            <w:r>
              <w:rPr>
                <w:rFonts w:ascii="Twinkl Cursive Looped" w:hAnsi="Twinkl Cursive Looped"/>
              </w:rPr>
              <w:t>Geographical Change</w:t>
            </w:r>
          </w:p>
        </w:tc>
        <w:tc>
          <w:tcPr>
            <w:tcW w:w="5812" w:type="dxa"/>
            <w:gridSpan w:val="4"/>
            <w:vAlign w:val="center"/>
          </w:tcPr>
          <w:p w14:paraId="126705DF" w14:textId="33511CFF" w:rsidR="00997B21" w:rsidRPr="009C2673" w:rsidRDefault="00997B21" w:rsidP="00997B21">
            <w:pPr>
              <w:rPr>
                <w:rFonts w:ascii="Twinkl Cursive Looped" w:hAnsi="Twinkl Cursive Looped"/>
                <w:sz w:val="16"/>
                <w:szCs w:val="16"/>
              </w:rPr>
            </w:pPr>
            <w:r w:rsidRPr="005F39C6">
              <w:rPr>
                <w:rFonts w:ascii="Twinkl Cursive Looped" w:hAnsi="Twinkl Cursive Looped"/>
                <w:color w:val="303030"/>
                <w:sz w:val="16"/>
                <w:szCs w:val="16"/>
                <w:shd w:val="clear" w:color="auto" w:fill="FFFFFF"/>
              </w:rPr>
              <w:t>Describe how the characteristic of a settlement changes as it gets bigger (settlement hierarchy).</w:t>
            </w:r>
          </w:p>
        </w:tc>
        <w:tc>
          <w:tcPr>
            <w:tcW w:w="5612" w:type="dxa"/>
            <w:gridSpan w:val="2"/>
            <w:vAlign w:val="center"/>
          </w:tcPr>
          <w:p w14:paraId="1558F329" w14:textId="248E2445" w:rsidR="00997B21" w:rsidRPr="009C2673" w:rsidRDefault="00997B21" w:rsidP="00997B21">
            <w:pPr>
              <w:rPr>
                <w:rFonts w:ascii="Twinkl Cursive Looped" w:hAnsi="Twinkl Cursive Looped"/>
                <w:sz w:val="16"/>
                <w:szCs w:val="16"/>
              </w:rPr>
            </w:pPr>
            <w:r w:rsidRPr="00C8739C">
              <w:rPr>
                <w:rFonts w:ascii="Twinkl Cursive Looped" w:hAnsi="Twinkl Cursive Looped"/>
                <w:color w:val="303030"/>
                <w:sz w:val="16"/>
                <w:szCs w:val="16"/>
                <w:shd w:val="clear" w:color="auto" w:fill="FFFFFF"/>
              </w:rPr>
              <w:t>Present a detailed account of how an industry, including tourism, has changed a place or landscape over time.</w:t>
            </w:r>
          </w:p>
        </w:tc>
      </w:tr>
    </w:tbl>
    <w:p w14:paraId="662D0BA9" w14:textId="3C5D84B1" w:rsidR="001C342A" w:rsidRPr="009C2673" w:rsidRDefault="001C342A">
      <w:pPr>
        <w:rPr>
          <w:rFonts w:ascii="Twinkl Cursive Looped" w:hAnsi="Twinkl Cursive Looped"/>
        </w:rPr>
      </w:pPr>
    </w:p>
    <w:sectPr w:rsidR="001C342A" w:rsidRPr="009C2673" w:rsidSect="009C26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73"/>
    <w:rsid w:val="000364D6"/>
    <w:rsid w:val="000609E1"/>
    <w:rsid w:val="00060E2B"/>
    <w:rsid w:val="0007197B"/>
    <w:rsid w:val="0007514B"/>
    <w:rsid w:val="00083F61"/>
    <w:rsid w:val="00096450"/>
    <w:rsid w:val="000C1AD8"/>
    <w:rsid w:val="000C7EE7"/>
    <w:rsid w:val="000D673F"/>
    <w:rsid w:val="000F476C"/>
    <w:rsid w:val="00101837"/>
    <w:rsid w:val="0010511D"/>
    <w:rsid w:val="00107C03"/>
    <w:rsid w:val="0011681E"/>
    <w:rsid w:val="001348C9"/>
    <w:rsid w:val="00164D15"/>
    <w:rsid w:val="00181F29"/>
    <w:rsid w:val="00186ABD"/>
    <w:rsid w:val="001915F7"/>
    <w:rsid w:val="00194AE5"/>
    <w:rsid w:val="001B22C6"/>
    <w:rsid w:val="001C342A"/>
    <w:rsid w:val="001E05F9"/>
    <w:rsid w:val="002116FD"/>
    <w:rsid w:val="00287D50"/>
    <w:rsid w:val="0029406C"/>
    <w:rsid w:val="002A2BE9"/>
    <w:rsid w:val="002A3DCD"/>
    <w:rsid w:val="002F0382"/>
    <w:rsid w:val="002F2AB9"/>
    <w:rsid w:val="00310175"/>
    <w:rsid w:val="0034501C"/>
    <w:rsid w:val="00365620"/>
    <w:rsid w:val="003737A7"/>
    <w:rsid w:val="003825FC"/>
    <w:rsid w:val="003D53CB"/>
    <w:rsid w:val="003D5566"/>
    <w:rsid w:val="003E409F"/>
    <w:rsid w:val="003E7B83"/>
    <w:rsid w:val="003F2CE0"/>
    <w:rsid w:val="00417907"/>
    <w:rsid w:val="0045474B"/>
    <w:rsid w:val="004644BA"/>
    <w:rsid w:val="004A378F"/>
    <w:rsid w:val="004B3C0B"/>
    <w:rsid w:val="004B5A25"/>
    <w:rsid w:val="00506765"/>
    <w:rsid w:val="00523180"/>
    <w:rsid w:val="005A3C3D"/>
    <w:rsid w:val="005C3F05"/>
    <w:rsid w:val="00607081"/>
    <w:rsid w:val="00644432"/>
    <w:rsid w:val="0064569A"/>
    <w:rsid w:val="006A63CF"/>
    <w:rsid w:val="006C79FF"/>
    <w:rsid w:val="006F6B35"/>
    <w:rsid w:val="007379EB"/>
    <w:rsid w:val="00743142"/>
    <w:rsid w:val="00747704"/>
    <w:rsid w:val="007B3BB1"/>
    <w:rsid w:val="007F32BC"/>
    <w:rsid w:val="00813A1F"/>
    <w:rsid w:val="00851349"/>
    <w:rsid w:val="0085763C"/>
    <w:rsid w:val="008B7B38"/>
    <w:rsid w:val="008D7EED"/>
    <w:rsid w:val="00934195"/>
    <w:rsid w:val="00997B21"/>
    <w:rsid w:val="009A3956"/>
    <w:rsid w:val="009C2673"/>
    <w:rsid w:val="00A16B4A"/>
    <w:rsid w:val="00A263B6"/>
    <w:rsid w:val="00A41DE2"/>
    <w:rsid w:val="00A51645"/>
    <w:rsid w:val="00AA1004"/>
    <w:rsid w:val="00AB0BC7"/>
    <w:rsid w:val="00AD4241"/>
    <w:rsid w:val="00AF297F"/>
    <w:rsid w:val="00AF6539"/>
    <w:rsid w:val="00B00FA6"/>
    <w:rsid w:val="00B169DB"/>
    <w:rsid w:val="00B4225A"/>
    <w:rsid w:val="00B957F4"/>
    <w:rsid w:val="00BA445F"/>
    <w:rsid w:val="00BC719E"/>
    <w:rsid w:val="00BD7FCC"/>
    <w:rsid w:val="00BE2D03"/>
    <w:rsid w:val="00C019C4"/>
    <w:rsid w:val="00C470C6"/>
    <w:rsid w:val="00CA1D4C"/>
    <w:rsid w:val="00CB4F70"/>
    <w:rsid w:val="00D11C78"/>
    <w:rsid w:val="00D27DF2"/>
    <w:rsid w:val="00D735E0"/>
    <w:rsid w:val="00D85C69"/>
    <w:rsid w:val="00DB3BBC"/>
    <w:rsid w:val="00DD4BC4"/>
    <w:rsid w:val="00E11601"/>
    <w:rsid w:val="00E71765"/>
    <w:rsid w:val="00E82AD2"/>
    <w:rsid w:val="00EA5F75"/>
    <w:rsid w:val="00EF3FAA"/>
    <w:rsid w:val="00F01FAF"/>
    <w:rsid w:val="00FB5E3E"/>
    <w:rsid w:val="00FE5C1A"/>
    <w:rsid w:val="00FE5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2FF5E"/>
  <w15:chartTrackingRefBased/>
  <w15:docId w15:val="{BB9C99D9-EAA0-489C-A090-D3BD64E6D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318e4b2-31e9-4286-8482-71ce4330a0ef" xsi:nil="true"/>
    <lcf76f155ced4ddcb4097134ff3c332f xmlns="757a29cd-902b-4dc4-b9b5-1ac4c38dd7f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392E157D0A96439CEA5944729ED3F5" ma:contentTypeVersion="15" ma:contentTypeDescription="Create a new document." ma:contentTypeScope="" ma:versionID="e12e358e7f5130667a5f2829a9f577fe">
  <xsd:schema xmlns:xsd="http://www.w3.org/2001/XMLSchema" xmlns:xs="http://www.w3.org/2001/XMLSchema" xmlns:p="http://schemas.microsoft.com/office/2006/metadata/properties" xmlns:ns2="757a29cd-902b-4dc4-b9b5-1ac4c38dd7f1" xmlns:ns3="3318e4b2-31e9-4286-8482-71ce4330a0ef" targetNamespace="http://schemas.microsoft.com/office/2006/metadata/properties" ma:root="true" ma:fieldsID="60a725f9a9607969c2835ba706714bff" ns2:_="" ns3:_="">
    <xsd:import namespace="757a29cd-902b-4dc4-b9b5-1ac4c38dd7f1"/>
    <xsd:import namespace="3318e4b2-31e9-4286-8482-71ce4330a0e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a29cd-902b-4dc4-b9b5-1ac4c38dd7f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507d8c4-6b5d-451f-b492-b18b186f17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18e4b2-31e9-4286-8482-71ce4330a0e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3375a51-c63b-4035-8f82-26af488960a9}" ma:internalName="TaxCatchAll" ma:showField="CatchAllData" ma:web="3318e4b2-31e9-4286-8482-71ce4330a0e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8AF33-0A47-4237-927F-E2C7D1A4C2A6}">
  <ds:schemaRefs>
    <ds:schemaRef ds:uri="http://schemas.microsoft.com/sharepoint/v3/contenttype/forms"/>
  </ds:schemaRefs>
</ds:datastoreItem>
</file>

<file path=customXml/itemProps2.xml><?xml version="1.0" encoding="utf-8"?>
<ds:datastoreItem xmlns:ds="http://schemas.openxmlformats.org/officeDocument/2006/customXml" ds:itemID="{E92A35D9-50A1-421B-90C2-3CE3BD284187}">
  <ds:schemaRefs>
    <ds:schemaRef ds:uri="http://schemas.microsoft.com/office/2006/metadata/properties"/>
    <ds:schemaRef ds:uri="http://schemas.microsoft.com/office/infopath/2007/PartnerControls"/>
    <ds:schemaRef ds:uri="3318e4b2-31e9-4286-8482-71ce4330a0ef"/>
    <ds:schemaRef ds:uri="757a29cd-902b-4dc4-b9b5-1ac4c38dd7f1"/>
  </ds:schemaRefs>
</ds:datastoreItem>
</file>

<file path=customXml/itemProps3.xml><?xml version="1.0" encoding="utf-8"?>
<ds:datastoreItem xmlns:ds="http://schemas.openxmlformats.org/officeDocument/2006/customXml" ds:itemID="{297FE208-DED9-4257-BAB4-F81F34B3961C}"/>
</file>

<file path=docProps/app.xml><?xml version="1.0" encoding="utf-8"?>
<Properties xmlns="http://schemas.openxmlformats.org/officeDocument/2006/extended-properties" xmlns:vt="http://schemas.openxmlformats.org/officeDocument/2006/docPropsVTypes">
  <Template>Normal</Template>
  <TotalTime>21</TotalTime>
  <Pages>1</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Firth - Barwick &amp; Stoford School</dc:creator>
  <cp:keywords/>
  <dc:description/>
  <cp:lastModifiedBy>Caitlin Firth - Barwick &amp; Stoford School</cp:lastModifiedBy>
  <cp:revision>52</cp:revision>
  <dcterms:created xsi:type="dcterms:W3CDTF">2023-08-14T12:10:00Z</dcterms:created>
  <dcterms:modified xsi:type="dcterms:W3CDTF">2023-08-14T12:37:00Z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0x0101004F392E157D0A96439CEA5944729ED3F5</vt:lpwstr>
  </property>
  <property fmtid="{D5CDD505-2E9C-101B-9397-08002B2CF9AE}" pid="3" name="MediaServiceImageTags">
    <vt:lpwstr/>
  </property>
</Properties>
</file>